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DB49" w14:textId="3C2CA614" w:rsidR="00C87E6B" w:rsidRPr="008C2127" w:rsidRDefault="00C87E6B" w:rsidP="00892B0A">
      <w:pPr>
        <w:spacing w:after="0" w:line="240" w:lineRule="auto"/>
        <w:ind w:left="-142" w:right="-166"/>
        <w:jc w:val="both"/>
        <w:rPr>
          <w:rFonts w:cs="Tahoma"/>
        </w:rPr>
      </w:pPr>
    </w:p>
    <w:p w14:paraId="40260AFF" w14:textId="713CEDE1" w:rsidR="00892B0A" w:rsidRPr="00892B0A" w:rsidRDefault="00892B0A" w:rsidP="00892B0A">
      <w:pPr>
        <w:spacing w:after="0" w:line="240" w:lineRule="auto"/>
        <w:ind w:left="-142" w:right="-166"/>
        <w:rPr>
          <w:rFonts w:cs="Tahoma"/>
          <w:b/>
          <w:bCs/>
          <w:u w:val="single"/>
          <w:lang w:val="el-GR"/>
        </w:rPr>
      </w:pPr>
      <w:r w:rsidRPr="00892B0A">
        <w:rPr>
          <w:rFonts w:cs="Tahoma"/>
          <w:b/>
          <w:bCs/>
          <w:u w:val="single"/>
          <w:lang w:val="el-GR"/>
        </w:rPr>
        <w:t>Προς Όλα τα Μέλη</w:t>
      </w:r>
      <w:r w:rsidR="00114149">
        <w:rPr>
          <w:rFonts w:cs="Tahoma"/>
          <w:b/>
          <w:bCs/>
          <w:u w:val="single"/>
          <w:lang w:val="el-GR"/>
        </w:rPr>
        <w:t xml:space="preserve"> της ΟΕΒ </w:t>
      </w:r>
    </w:p>
    <w:p w14:paraId="0E80BB95" w14:textId="77777777" w:rsidR="00892B0A" w:rsidRPr="00892B0A" w:rsidRDefault="00892B0A" w:rsidP="00892B0A">
      <w:pPr>
        <w:spacing w:after="0" w:line="240" w:lineRule="auto"/>
        <w:ind w:left="-142" w:right="-166"/>
        <w:rPr>
          <w:rFonts w:cs="Tahoma"/>
          <w:lang w:val="el-GR"/>
        </w:rPr>
      </w:pPr>
    </w:p>
    <w:p w14:paraId="7BA8F028" w14:textId="77777777" w:rsidR="00892B0A" w:rsidRPr="00892B0A" w:rsidRDefault="00892B0A" w:rsidP="00892B0A">
      <w:pPr>
        <w:spacing w:after="0" w:line="240" w:lineRule="auto"/>
        <w:ind w:left="-142" w:right="-166"/>
        <w:jc w:val="right"/>
        <w:rPr>
          <w:rFonts w:cs="Tahoma"/>
          <w:lang w:val="el-GR"/>
        </w:rPr>
      </w:pPr>
      <w:r w:rsidRPr="00892B0A">
        <w:rPr>
          <w:rFonts w:cs="Tahoma"/>
          <w:lang w:val="el-GR"/>
        </w:rPr>
        <w:t>3 Απριλίου 2025</w:t>
      </w:r>
    </w:p>
    <w:p w14:paraId="1B12351B" w14:textId="77777777" w:rsidR="00892B0A" w:rsidRPr="00892B0A" w:rsidRDefault="00892B0A" w:rsidP="00892B0A">
      <w:pPr>
        <w:spacing w:after="0" w:line="240" w:lineRule="auto"/>
        <w:ind w:left="-142" w:right="-166"/>
        <w:rPr>
          <w:rFonts w:cs="Tahoma"/>
          <w:lang w:val="el-GR"/>
        </w:rPr>
      </w:pPr>
      <w:r w:rsidRPr="00892B0A">
        <w:rPr>
          <w:rFonts w:cs="Tahoma"/>
          <w:lang w:val="el-GR"/>
        </w:rPr>
        <w:t>Κυρίες/κύριοι,</w:t>
      </w:r>
    </w:p>
    <w:p w14:paraId="248C08FA" w14:textId="77777777" w:rsidR="00892B0A" w:rsidRPr="00892B0A" w:rsidRDefault="00892B0A" w:rsidP="00892B0A">
      <w:pPr>
        <w:spacing w:after="0" w:line="240" w:lineRule="auto"/>
        <w:ind w:left="-142" w:right="-166"/>
        <w:rPr>
          <w:rFonts w:cs="Tahoma"/>
          <w:lang w:val="el-GR"/>
        </w:rPr>
      </w:pPr>
    </w:p>
    <w:p w14:paraId="2B413331" w14:textId="77777777" w:rsidR="00892B0A" w:rsidRPr="00892B0A" w:rsidRDefault="00892B0A" w:rsidP="00892B0A">
      <w:pPr>
        <w:spacing w:after="0" w:line="240" w:lineRule="auto"/>
        <w:ind w:left="-142" w:right="-166"/>
        <w:jc w:val="center"/>
        <w:rPr>
          <w:rFonts w:cs="Tahoma"/>
          <w:b/>
          <w:bCs/>
          <w:u w:val="single"/>
          <w:lang w:val="el-GR"/>
        </w:rPr>
      </w:pPr>
      <w:r w:rsidRPr="00892B0A">
        <w:rPr>
          <w:rFonts w:cs="Tahoma"/>
          <w:b/>
          <w:bCs/>
          <w:u w:val="single"/>
          <w:lang w:val="el-GR"/>
        </w:rPr>
        <w:t>ΕΓΚΥΚΛΙΟΣ</w:t>
      </w:r>
    </w:p>
    <w:p w14:paraId="7F55A681" w14:textId="77777777" w:rsidR="00892B0A" w:rsidRPr="00892B0A" w:rsidRDefault="00892B0A" w:rsidP="00892B0A">
      <w:pPr>
        <w:spacing w:after="0" w:line="240" w:lineRule="auto"/>
        <w:ind w:left="-142" w:right="-166"/>
        <w:rPr>
          <w:rFonts w:cs="Tahoma"/>
          <w:lang w:val="el-GR"/>
        </w:rPr>
      </w:pPr>
    </w:p>
    <w:p w14:paraId="13E19C8D" w14:textId="09BBE9F5" w:rsidR="00892B0A" w:rsidRPr="00892B0A" w:rsidRDefault="00892B0A" w:rsidP="00892B0A">
      <w:pPr>
        <w:spacing w:after="0" w:line="240" w:lineRule="auto"/>
        <w:ind w:left="-142" w:right="-166"/>
        <w:jc w:val="center"/>
        <w:rPr>
          <w:rFonts w:cs="Tahoma"/>
          <w:b/>
          <w:bCs/>
          <w:u w:val="single"/>
          <w:lang w:val="el-GR"/>
        </w:rPr>
      </w:pPr>
      <w:r w:rsidRPr="00892B0A">
        <w:rPr>
          <w:rFonts w:cs="Tahoma"/>
          <w:b/>
          <w:bCs/>
          <w:u w:val="single"/>
          <w:lang w:val="el-GR"/>
        </w:rPr>
        <w:t xml:space="preserve">Θέμα: </w:t>
      </w:r>
      <w:r w:rsidR="00BE11E9">
        <w:rPr>
          <w:rFonts w:cs="Tahoma"/>
          <w:b/>
          <w:bCs/>
          <w:u w:val="single"/>
          <w:lang w:val="el-GR"/>
        </w:rPr>
        <w:t>Ο</w:t>
      </w:r>
      <w:r w:rsidRPr="00892B0A">
        <w:rPr>
          <w:rFonts w:cs="Tahoma"/>
          <w:b/>
          <w:bCs/>
          <w:u w:val="single"/>
          <w:lang w:val="el-GR"/>
        </w:rPr>
        <w:t xml:space="preserve"> περί Αδειών (Πατρότητας, Γονική, Φροντίδας, Ανωτέρας Βίας) και Ευέλικτων Ρυθμίσεων Εργασίας για την Ισορροπία μεταξύ Επαγγελματικής και Ιδιωτικής Ζωής (Τροποποιητικός) Νόμος του 2025</w:t>
      </w:r>
    </w:p>
    <w:p w14:paraId="536CA6F1" w14:textId="77777777" w:rsidR="00892B0A" w:rsidRPr="00892B0A" w:rsidRDefault="00892B0A" w:rsidP="00892B0A">
      <w:pPr>
        <w:spacing w:after="0" w:line="240" w:lineRule="auto"/>
        <w:ind w:left="-142" w:right="-166"/>
        <w:jc w:val="center"/>
        <w:rPr>
          <w:rFonts w:cs="Tahoma"/>
          <w:b/>
          <w:bCs/>
          <w:lang w:val="el-GR"/>
        </w:rPr>
      </w:pPr>
    </w:p>
    <w:p w14:paraId="513F8019" w14:textId="77777777" w:rsidR="00892B0A" w:rsidRPr="00892B0A" w:rsidRDefault="00892B0A" w:rsidP="00892B0A">
      <w:pPr>
        <w:spacing w:after="0" w:line="240" w:lineRule="auto"/>
        <w:ind w:left="-142" w:right="-166"/>
        <w:rPr>
          <w:rFonts w:cs="Tahoma"/>
          <w:b/>
          <w:bCs/>
          <w:lang w:val="el-GR"/>
        </w:rPr>
      </w:pPr>
      <w:r w:rsidRPr="00892B0A">
        <w:rPr>
          <w:rFonts w:cs="Tahoma"/>
          <w:lang w:val="el-GR"/>
        </w:rPr>
        <w:t xml:space="preserve">Ψηφίστηκε από τη Βουλή των Αντιπροσώπων και δημοσιεύτηκε στην Επίσημη Εφημερίδα της Δημοκρατίας στις 31 Μαρτίου 2025, </w:t>
      </w:r>
      <w:r w:rsidRPr="00892B0A">
        <w:rPr>
          <w:rFonts w:cs="Tahoma"/>
          <w:b/>
          <w:bCs/>
          <w:lang w:val="el-GR"/>
        </w:rPr>
        <w:t>ο περί Αδειών (Πατρότητας, Γονική, Φροντίδας, Ανωτέρας Βίας) και Ευέλικτων Ρυθμίσεων Εργασίας για την Ισορροπία μεταξύ Επαγγελματικής και Ιδιωτικής Ζωής (Τροποποιητικός) Νόμος του 2025.</w:t>
      </w:r>
    </w:p>
    <w:p w14:paraId="0C2225BD" w14:textId="77777777" w:rsidR="00892B0A" w:rsidRPr="00892B0A" w:rsidRDefault="00892B0A" w:rsidP="00892B0A">
      <w:pPr>
        <w:spacing w:after="0" w:line="240" w:lineRule="auto"/>
        <w:ind w:left="-142" w:right="-166"/>
        <w:rPr>
          <w:rFonts w:cs="Tahoma"/>
          <w:lang w:val="el-GR"/>
        </w:rPr>
      </w:pPr>
    </w:p>
    <w:p w14:paraId="150E714B" w14:textId="0A4D3D60" w:rsidR="00892B0A" w:rsidRPr="00892B0A" w:rsidRDefault="00892B0A" w:rsidP="00892B0A">
      <w:pPr>
        <w:spacing w:after="0" w:line="240" w:lineRule="auto"/>
        <w:ind w:left="-142" w:right="-166"/>
        <w:rPr>
          <w:rFonts w:cs="Tahoma"/>
          <w:lang w:val="el-GR"/>
        </w:rPr>
      </w:pPr>
      <w:r w:rsidRPr="00892B0A">
        <w:rPr>
          <w:rFonts w:cs="Tahoma"/>
          <w:lang w:val="el-GR"/>
        </w:rPr>
        <w:t xml:space="preserve">Με βάση την τροποποίηση, σε περίπτωση (α) </w:t>
      </w:r>
      <w:r w:rsidRPr="00892B0A">
        <w:rPr>
          <w:rFonts w:cs="Tahoma"/>
          <w:b/>
          <w:bCs/>
          <w:lang w:val="el-GR"/>
        </w:rPr>
        <w:t>γονέα τέκνου με αναπηρία ή γονέα προσώπου με αναπηρία, η διάρκεια της γονικής άδειας επεκτείνεται σε είκοσι (20) εβδομάδες</w:t>
      </w:r>
      <w:r w:rsidRPr="00892B0A">
        <w:rPr>
          <w:rFonts w:cs="Tahoma"/>
          <w:lang w:val="el-GR"/>
        </w:rPr>
        <w:t xml:space="preserve"> και σε περίπτωση (β) </w:t>
      </w:r>
      <w:r w:rsidRPr="00892B0A">
        <w:rPr>
          <w:rFonts w:cs="Tahoma"/>
          <w:b/>
          <w:bCs/>
          <w:lang w:val="el-GR"/>
        </w:rPr>
        <w:t>χήρου/ας γονέα ή μονού γονέα είτε λόγω αφαίρεσης της γονικής μέριμνας από τον άλλο γονέα είτε μη αναγνώρισης του τέκνου από αυτόν, η διάρκεια της γονικής άδειας επεκτείνεται σε είκοσι τρεις (23) εβδομάδες.</w:t>
      </w:r>
    </w:p>
    <w:p w14:paraId="661D1579" w14:textId="77777777" w:rsidR="00892B0A" w:rsidRPr="00892B0A" w:rsidRDefault="00892B0A" w:rsidP="00892B0A">
      <w:pPr>
        <w:spacing w:after="0" w:line="240" w:lineRule="auto"/>
        <w:ind w:left="-142" w:right="-166"/>
        <w:rPr>
          <w:rFonts w:cs="Tahoma"/>
          <w:lang w:val="el-GR"/>
        </w:rPr>
      </w:pPr>
    </w:p>
    <w:p w14:paraId="04CDAAE3" w14:textId="2A49D48F" w:rsidR="00892B0A" w:rsidRPr="00892B0A" w:rsidRDefault="00892B0A" w:rsidP="00892B0A">
      <w:pPr>
        <w:spacing w:after="0" w:line="240" w:lineRule="auto"/>
        <w:ind w:left="-142" w:right="-166"/>
        <w:rPr>
          <w:rFonts w:cs="Tahoma"/>
          <w:lang w:val="el-GR"/>
        </w:rPr>
      </w:pPr>
      <w:r w:rsidRPr="00892B0A">
        <w:rPr>
          <w:rFonts w:cs="Tahoma"/>
          <w:lang w:val="el-GR"/>
        </w:rPr>
        <w:t xml:space="preserve">Σημειώνεται ότι το δικαίωμα λήψης γονικής άδειας είναι ατομικό και αμεταβίβαστο δικαίωμα για κάθε γονέα, με εξαίρεση τη δυνατότητα μεταβίβασης </w:t>
      </w:r>
      <w:r w:rsidRPr="00892B0A">
        <w:rPr>
          <w:rFonts w:cs="Tahoma"/>
          <w:b/>
          <w:bCs/>
          <w:lang w:val="el-GR"/>
        </w:rPr>
        <w:t>μέχρι</w:t>
      </w:r>
      <w:r w:rsidRPr="00892B0A">
        <w:rPr>
          <w:rFonts w:cs="Tahoma"/>
          <w:lang w:val="el-GR"/>
        </w:rPr>
        <w:t xml:space="preserve"> εννέα (9) εβδομάδων από το υπόλοιπο της άδειας του ενός γονέα στο υπόλοιπο της άδειας του άλλου γονέα</w:t>
      </w:r>
      <w:r>
        <w:rPr>
          <w:rFonts w:cs="Tahoma"/>
          <w:lang w:val="el-GR"/>
        </w:rPr>
        <w:t>.</w:t>
      </w:r>
    </w:p>
    <w:p w14:paraId="61217777" w14:textId="77777777" w:rsidR="00892B0A" w:rsidRPr="00892B0A" w:rsidRDefault="00892B0A" w:rsidP="00892B0A">
      <w:pPr>
        <w:spacing w:after="0" w:line="240" w:lineRule="auto"/>
        <w:ind w:left="-142" w:right="-166"/>
        <w:rPr>
          <w:rFonts w:cs="Tahoma"/>
          <w:lang w:val="el-GR"/>
        </w:rPr>
      </w:pPr>
    </w:p>
    <w:p w14:paraId="5BF1087D" w14:textId="77777777" w:rsidR="00892B0A" w:rsidRPr="00892B0A" w:rsidRDefault="00892B0A" w:rsidP="00892B0A">
      <w:pPr>
        <w:spacing w:after="0" w:line="240" w:lineRule="auto"/>
        <w:ind w:left="-142" w:right="-166"/>
        <w:rPr>
          <w:rFonts w:cs="Tahoma"/>
          <w:lang w:val="el-GR"/>
        </w:rPr>
      </w:pPr>
      <w:r w:rsidRPr="00892B0A">
        <w:rPr>
          <w:rFonts w:cs="Tahoma"/>
          <w:lang w:val="el-GR"/>
        </w:rPr>
        <w:t>Νοείται ότι, το δικαίωμα μεταβίβασης αφορά την περίοδο γονικής άδειας για την οποία δεν παρέχεται επίδομα γονικής άδειας με βάση τις διατάξεις του Νόμου.</w:t>
      </w:r>
    </w:p>
    <w:p w14:paraId="48DF91B4" w14:textId="77777777" w:rsidR="00892B0A" w:rsidRPr="00892B0A" w:rsidRDefault="00892B0A" w:rsidP="00892B0A">
      <w:pPr>
        <w:spacing w:after="0" w:line="240" w:lineRule="auto"/>
        <w:ind w:left="-142" w:right="-166"/>
        <w:rPr>
          <w:rFonts w:cs="Tahoma"/>
          <w:lang w:val="el-GR"/>
        </w:rPr>
      </w:pPr>
    </w:p>
    <w:p w14:paraId="43E58E9E" w14:textId="77777777" w:rsidR="00892B0A" w:rsidRPr="00892B0A" w:rsidRDefault="00892B0A" w:rsidP="00892B0A">
      <w:pPr>
        <w:spacing w:after="0" w:line="240" w:lineRule="auto"/>
        <w:ind w:left="-142" w:right="-166"/>
        <w:rPr>
          <w:rFonts w:cs="Tahoma"/>
          <w:lang w:val="el-GR"/>
        </w:rPr>
      </w:pPr>
      <w:r w:rsidRPr="00892B0A">
        <w:rPr>
          <w:rFonts w:cs="Tahoma"/>
          <w:lang w:val="el-GR"/>
        </w:rPr>
        <w:t xml:space="preserve">Επιπλέον, η γονική άδεια λαμβάνεται μεταξύ του χρονικού διαστήματος που μεσολαβεί από τη λήξη της </w:t>
      </w:r>
      <w:proofErr w:type="spellStart"/>
      <w:r w:rsidRPr="00892B0A">
        <w:rPr>
          <w:rFonts w:cs="Tahoma"/>
          <w:lang w:val="el-GR"/>
        </w:rPr>
        <w:t>ληφθείσας</w:t>
      </w:r>
      <w:proofErr w:type="spellEnd"/>
      <w:r w:rsidRPr="00892B0A">
        <w:rPr>
          <w:rFonts w:cs="Tahoma"/>
          <w:lang w:val="el-GR"/>
        </w:rPr>
        <w:t xml:space="preserve"> άδειας μητρότητας ή πατρότητας, ανάλογα με την περίπτωση, </w:t>
      </w:r>
      <w:r w:rsidRPr="00892B0A">
        <w:rPr>
          <w:rFonts w:cs="Tahoma"/>
          <w:b/>
          <w:bCs/>
          <w:lang w:val="el-GR"/>
        </w:rPr>
        <w:t>μέχρι το δέκατο πέμπτο (15ο) έτος της ηλικίας του τέκνου</w:t>
      </w:r>
      <w:r w:rsidRPr="00892B0A">
        <w:rPr>
          <w:rFonts w:cs="Tahoma"/>
          <w:lang w:val="el-GR"/>
        </w:rPr>
        <w:t xml:space="preserve"> ενώ σε περίπτωση </w:t>
      </w:r>
      <w:r w:rsidRPr="00892B0A">
        <w:rPr>
          <w:rFonts w:cs="Tahoma"/>
          <w:b/>
          <w:bCs/>
          <w:lang w:val="el-GR"/>
        </w:rPr>
        <w:t>γονέα προσώπου με αναπηρία</w:t>
      </w:r>
      <w:r w:rsidRPr="00892B0A">
        <w:rPr>
          <w:rFonts w:cs="Tahoma"/>
          <w:lang w:val="el-GR"/>
        </w:rPr>
        <w:t xml:space="preserve">, τηρουμένων των διατάξεων του περί Ατόμων με Αναπηρίες Νόμου, το δικαίωμα για λήψη γονικής άδειας επεκτείνεται </w:t>
      </w:r>
      <w:r w:rsidRPr="00892B0A">
        <w:rPr>
          <w:rFonts w:cs="Tahoma"/>
          <w:b/>
          <w:bCs/>
          <w:lang w:val="el-GR"/>
        </w:rPr>
        <w:t>μέχρι το εικοστό πρώτο (21ο) έτος ηλικίας του προσώπου με αναπηρία</w:t>
      </w:r>
      <w:r w:rsidRPr="00892B0A">
        <w:rPr>
          <w:rFonts w:cs="Tahoma"/>
          <w:lang w:val="el-GR"/>
        </w:rPr>
        <w:t>.</w:t>
      </w:r>
    </w:p>
    <w:p w14:paraId="589D1046" w14:textId="77777777" w:rsidR="00892B0A" w:rsidRPr="00892B0A" w:rsidRDefault="00892B0A" w:rsidP="00892B0A">
      <w:pPr>
        <w:spacing w:after="0" w:line="240" w:lineRule="auto"/>
        <w:ind w:left="-142" w:right="-166"/>
        <w:rPr>
          <w:rFonts w:cs="Tahoma"/>
          <w:lang w:val="el-GR"/>
        </w:rPr>
      </w:pPr>
    </w:p>
    <w:p w14:paraId="1C863535" w14:textId="04FE8862" w:rsidR="00892B0A" w:rsidRPr="00892B0A" w:rsidRDefault="00892B0A" w:rsidP="00892B0A">
      <w:pPr>
        <w:spacing w:after="0" w:line="240" w:lineRule="auto"/>
        <w:ind w:left="-142" w:right="-166"/>
        <w:rPr>
          <w:rFonts w:cs="Tahoma"/>
          <w:lang w:val="el-GR"/>
        </w:rPr>
      </w:pPr>
      <w:r w:rsidRPr="00892B0A">
        <w:rPr>
          <w:rFonts w:cs="Tahoma"/>
          <w:lang w:val="el-GR"/>
        </w:rPr>
        <w:t xml:space="preserve">Αυτούσιες οι σχετικές τροποποιήσεις είναι διαθέσιμες </w:t>
      </w:r>
      <w:hyperlink r:id="rId6" w:history="1">
        <w:r w:rsidRPr="00892B0A">
          <w:rPr>
            <w:rStyle w:val="Hyperlink"/>
            <w:rFonts w:cs="Tahoma"/>
            <w:lang w:val="el-GR"/>
          </w:rPr>
          <w:t>εδώ.</w:t>
        </w:r>
      </w:hyperlink>
      <w:r w:rsidRPr="00892B0A">
        <w:rPr>
          <w:rFonts w:cs="Tahoma"/>
          <w:lang w:val="el-GR"/>
        </w:rPr>
        <w:tab/>
      </w:r>
    </w:p>
    <w:p w14:paraId="63B3FBAF" w14:textId="77777777" w:rsidR="00892B0A" w:rsidRPr="00892B0A" w:rsidRDefault="00892B0A" w:rsidP="00892B0A">
      <w:pPr>
        <w:spacing w:after="0" w:line="240" w:lineRule="auto"/>
        <w:ind w:left="-142" w:right="-166"/>
        <w:rPr>
          <w:rFonts w:cs="Tahoma"/>
          <w:lang w:val="el-GR"/>
        </w:rPr>
      </w:pPr>
    </w:p>
    <w:p w14:paraId="0ACB42B7" w14:textId="77777777" w:rsidR="00892B0A" w:rsidRPr="00892B0A" w:rsidRDefault="00892B0A" w:rsidP="00892B0A">
      <w:pPr>
        <w:spacing w:after="0" w:line="240" w:lineRule="auto"/>
        <w:ind w:left="-142" w:right="-166"/>
        <w:rPr>
          <w:rFonts w:cs="Tahoma"/>
          <w:lang w:val="el-GR"/>
        </w:rPr>
      </w:pPr>
      <w:r w:rsidRPr="00892B0A">
        <w:rPr>
          <w:rFonts w:cs="Tahoma"/>
          <w:lang w:val="el-GR"/>
        </w:rPr>
        <w:t xml:space="preserve">Για οποιεσδήποτε απορίες ή διευκρινίσεις μπορείτε να επικοινωνήσετε με το Τμήμα Εργασιακών Σχέσεων &amp; Κοινωνικής Πολιτικής της ΟΕΒ στο </w:t>
      </w:r>
      <w:proofErr w:type="spellStart"/>
      <w:r w:rsidRPr="00892B0A">
        <w:rPr>
          <w:rFonts w:cs="Tahoma"/>
          <w:lang w:val="el-GR"/>
        </w:rPr>
        <w:t>τηλ</w:t>
      </w:r>
      <w:proofErr w:type="spellEnd"/>
      <w:r w:rsidRPr="00892B0A">
        <w:rPr>
          <w:rFonts w:cs="Tahoma"/>
          <w:lang w:val="el-GR"/>
        </w:rPr>
        <w:t>. 22-643000.</w:t>
      </w:r>
    </w:p>
    <w:p w14:paraId="32CB2DAA" w14:textId="77777777" w:rsidR="00892B0A" w:rsidRPr="00892B0A" w:rsidRDefault="00892B0A" w:rsidP="00892B0A">
      <w:pPr>
        <w:spacing w:after="0" w:line="240" w:lineRule="auto"/>
        <w:ind w:left="-142" w:right="-166"/>
        <w:rPr>
          <w:rFonts w:cs="Tahoma"/>
          <w:lang w:val="el-GR"/>
        </w:rPr>
      </w:pPr>
    </w:p>
    <w:p w14:paraId="5176033C" w14:textId="0E0094BF" w:rsidR="00892B0A" w:rsidRDefault="00892B0A" w:rsidP="00892B0A">
      <w:pPr>
        <w:spacing w:after="0" w:line="240" w:lineRule="auto"/>
        <w:ind w:left="-142" w:right="-166"/>
        <w:rPr>
          <w:rFonts w:cs="Tahoma"/>
          <w:lang w:val="el-GR"/>
        </w:rPr>
      </w:pPr>
    </w:p>
    <w:p w14:paraId="34298CA5" w14:textId="4DCCF004" w:rsidR="00FB618E" w:rsidRPr="00892B0A" w:rsidRDefault="00892B0A" w:rsidP="00892B0A">
      <w:pPr>
        <w:spacing w:after="0" w:line="240" w:lineRule="auto"/>
        <w:ind w:left="-142" w:right="-166"/>
        <w:rPr>
          <w:rFonts w:cs="Tahoma"/>
          <w:sz w:val="14"/>
          <w:szCs w:val="14"/>
          <w:lang w:val="el-GR"/>
        </w:rPr>
      </w:pPr>
      <w:r w:rsidRPr="00892B0A">
        <w:rPr>
          <w:rFonts w:cs="Tahoma"/>
          <w:sz w:val="14"/>
          <w:szCs w:val="14"/>
        </w:rPr>
        <w:t>EPO250338EGK</w:t>
      </w:r>
    </w:p>
    <w:p w14:paraId="078CB637" w14:textId="77777777" w:rsidR="003404A5" w:rsidRPr="003D26C5" w:rsidRDefault="003404A5" w:rsidP="00892B0A">
      <w:pPr>
        <w:spacing w:after="0" w:line="240" w:lineRule="auto"/>
        <w:ind w:left="-142" w:right="-166"/>
        <w:jc w:val="both"/>
        <w:rPr>
          <w:rFonts w:cs="Tahoma"/>
          <w:lang w:val="el-GR"/>
        </w:rPr>
      </w:pPr>
    </w:p>
    <w:sectPr w:rsidR="003404A5" w:rsidRPr="003D26C5" w:rsidSect="0032275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07" w:right="851" w:bottom="1440" w:left="1440" w:header="567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15AF2" w14:textId="77777777" w:rsidR="00A53A3A" w:rsidRDefault="00A53A3A" w:rsidP="00C87E6B">
      <w:pPr>
        <w:spacing w:after="0" w:line="240" w:lineRule="auto"/>
      </w:pPr>
      <w:r>
        <w:separator/>
      </w:r>
    </w:p>
  </w:endnote>
  <w:endnote w:type="continuationSeparator" w:id="0">
    <w:p w14:paraId="5CBB5066" w14:textId="77777777" w:rsidR="00A53A3A" w:rsidRDefault="00A53A3A" w:rsidP="00C8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17499" w14:textId="1C5D885D" w:rsidR="00C87E6B" w:rsidRDefault="00C87E6B" w:rsidP="00C87E6B">
    <w:pPr>
      <w:tabs>
        <w:tab w:val="left" w:pos="2127"/>
      </w:tabs>
      <w:spacing w:after="0" w:line="240" w:lineRule="auto"/>
      <w:ind w:left="-1134" w:right="43"/>
    </w:pPr>
    <w:bookmarkStart w:id="0" w:name="_Hlk34983041"/>
    <w:bookmarkStart w:id="1" w:name="_Hlk34983042"/>
  </w:p>
  <w:bookmarkEnd w:id="0"/>
  <w:bookmarkEnd w:id="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E3DB" w14:textId="1B943B96" w:rsidR="00FB618E" w:rsidRPr="000E25F9" w:rsidRDefault="00FB618E" w:rsidP="003D26C5">
    <w:pPr>
      <w:tabs>
        <w:tab w:val="left" w:pos="2127"/>
      </w:tabs>
      <w:spacing w:after="0" w:line="240" w:lineRule="auto"/>
      <w:ind w:left="-284" w:right="43"/>
      <w:rPr>
        <w:rFonts w:cs="Tahoma"/>
        <w:color w:val="595959"/>
        <w:spacing w:val="-2"/>
        <w:sz w:val="16"/>
        <w:szCs w:val="16"/>
        <w:lang w:val="el-GR"/>
      </w:rPr>
    </w:pPr>
    <w:r>
      <w:rPr>
        <w:rFonts w:cs="Tahoma"/>
        <w:noProof/>
        <w:color w:val="595959"/>
        <w:spacing w:val="-2"/>
        <w:sz w:val="16"/>
        <w:szCs w:val="16"/>
        <w:lang w:val="el-GR"/>
      </w:rPr>
      <mc:AlternateContent>
        <mc:Choice Requires="wps">
          <w:drawing>
            <wp:anchor distT="0" distB="0" distL="114299" distR="114299" simplePos="0" relativeHeight="251676672" behindDoc="0" locked="0" layoutInCell="1" allowOverlap="1" wp14:anchorId="14B49E12" wp14:editId="7020E5B6">
              <wp:simplePos x="0" y="0"/>
              <wp:positionH relativeFrom="column">
                <wp:posOffset>4652010</wp:posOffset>
              </wp:positionH>
              <wp:positionV relativeFrom="paragraph">
                <wp:posOffset>549910</wp:posOffset>
              </wp:positionV>
              <wp:extent cx="1075690" cy="0"/>
              <wp:effectExtent l="6350" t="10160" r="12700" b="9525"/>
              <wp:wrapNone/>
              <wp:docPr id="17" name="Straight Arrow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10756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9D97FC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7" o:spid="_x0000_s1026" type="#_x0000_t32" style="position:absolute;margin-left:366.3pt;margin-top:43.3pt;width:84.7pt;height:0;rotation:90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" strokeweight=".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73600" behindDoc="0" locked="0" layoutInCell="1" allowOverlap="1" wp14:anchorId="39197AC4" wp14:editId="21879097">
              <wp:simplePos x="0" y="0"/>
              <wp:positionH relativeFrom="column">
                <wp:posOffset>2614295</wp:posOffset>
              </wp:positionH>
              <wp:positionV relativeFrom="paragraph">
                <wp:posOffset>548640</wp:posOffset>
              </wp:positionV>
              <wp:extent cx="1075690" cy="0"/>
              <wp:effectExtent l="6985" t="8890" r="12065" b="10795"/>
              <wp:wrapNone/>
              <wp:docPr id="16" name="Straight Arrow Connector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107569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1543FD" id="Straight Arrow Connector 16" o:spid="_x0000_s1026" type="#_x0000_t32" style="position:absolute;margin-left:205.85pt;margin-top:43.2pt;width:84.7pt;height:0;rotation:90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" strokeweight=".5pt"/>
          </w:pict>
        </mc:Fallback>
      </mc:AlternateContent>
    </w:r>
    <w:hyperlink r:id="rId1" w:history="1"/>
    <w:r w:rsidRPr="00736AEC">
      <w:rPr>
        <w:rFonts w:cs="Tahoma"/>
        <w:b/>
        <w:color w:val="595959"/>
        <w:spacing w:val="-4"/>
        <w:sz w:val="16"/>
        <w:szCs w:val="16"/>
        <w:lang w:val="el-GR"/>
      </w:rPr>
      <w:t>Γραφεί</w:t>
    </w:r>
    <w:r>
      <w:rPr>
        <w:rFonts w:cs="Tahoma"/>
        <w:b/>
        <w:color w:val="595959"/>
        <w:spacing w:val="-4"/>
        <w:sz w:val="16"/>
        <w:szCs w:val="16"/>
        <w:lang w:val="el-GR"/>
      </w:rPr>
      <w:t>α</w:t>
    </w:r>
    <w:r w:rsidRPr="00736AEC">
      <w:rPr>
        <w:rFonts w:cs="Tahoma"/>
        <w:b/>
        <w:color w:val="595959"/>
        <w:spacing w:val="-4"/>
        <w:sz w:val="16"/>
        <w:szCs w:val="16"/>
        <w:lang w:val="el-GR"/>
      </w:rPr>
      <w:t xml:space="preserve"> Λευκωσία</w:t>
    </w:r>
    <w:r>
      <w:rPr>
        <w:rFonts w:cs="Tahoma"/>
        <w:b/>
        <w:color w:val="595959"/>
        <w:spacing w:val="-4"/>
        <w:sz w:val="16"/>
        <w:szCs w:val="16"/>
        <w:lang w:val="el-GR"/>
      </w:rPr>
      <w:t>ς (Κεντρικά)</w:t>
    </w:r>
    <w:r w:rsidRPr="00736AEC">
      <w:rPr>
        <w:rFonts w:cs="Tahoma"/>
        <w:color w:val="595959"/>
        <w:spacing w:val="-4"/>
        <w:sz w:val="16"/>
        <w:szCs w:val="16"/>
        <w:lang w:val="el-GR"/>
      </w:rPr>
      <w:t>:</w:t>
    </w:r>
    <w:r w:rsidRPr="00736AEC">
      <w:rPr>
        <w:rFonts w:cs="Tahoma"/>
        <w:color w:val="595959"/>
        <w:spacing w:val="-4"/>
        <w:sz w:val="16"/>
        <w:szCs w:val="16"/>
        <w:lang w:val="el-GR"/>
      </w:rPr>
      <w:tab/>
    </w:r>
    <w:r w:rsidRPr="000D7D99">
      <w:rPr>
        <w:rFonts w:cs="Tahoma"/>
        <w:b/>
        <w:color w:val="595959"/>
        <w:spacing w:val="-4"/>
        <w:sz w:val="16"/>
        <w:szCs w:val="16"/>
        <w:lang w:val="el-GR"/>
      </w:rPr>
      <w:t>Γραφεί</w:t>
    </w:r>
    <w:r>
      <w:rPr>
        <w:rFonts w:cs="Tahoma"/>
        <w:b/>
        <w:color w:val="595959"/>
        <w:spacing w:val="-4"/>
        <w:sz w:val="16"/>
        <w:szCs w:val="16"/>
        <w:lang w:val="el-GR"/>
      </w:rPr>
      <w:t>α</w:t>
    </w:r>
    <w:r>
      <w:rPr>
        <w:rFonts w:cs="Tahoma"/>
        <w:color w:val="595959"/>
        <w:spacing w:val="-4"/>
        <w:sz w:val="16"/>
        <w:szCs w:val="16"/>
        <w:lang w:val="el-GR"/>
      </w:rPr>
      <w:t xml:space="preserve"> </w:t>
    </w:r>
    <w:r w:rsidRPr="00736AEC">
      <w:rPr>
        <w:rFonts w:cs="Tahoma"/>
        <w:b/>
        <w:color w:val="595959"/>
        <w:spacing w:val="-4"/>
        <w:sz w:val="16"/>
        <w:szCs w:val="16"/>
        <w:lang w:val="el-GR"/>
      </w:rPr>
      <w:t>Λεμεσού/Πάφου</w:t>
    </w:r>
    <w:r w:rsidRPr="00736AEC">
      <w:rPr>
        <w:rFonts w:cs="Tahoma"/>
        <w:color w:val="595959"/>
        <w:spacing w:val="-4"/>
        <w:sz w:val="16"/>
        <w:szCs w:val="16"/>
        <w:lang w:val="el-GR"/>
      </w:rPr>
      <w:t>:</w:t>
    </w:r>
    <w:r w:rsidRPr="000E25F9">
      <w:rPr>
        <w:rFonts w:cs="Tahoma"/>
        <w:color w:val="595959"/>
        <w:spacing w:val="-2"/>
        <w:sz w:val="16"/>
        <w:szCs w:val="16"/>
        <w:lang w:val="el-GR"/>
      </w:rPr>
      <w:tab/>
    </w:r>
    <w:r w:rsidRPr="000E25F9">
      <w:rPr>
        <w:rFonts w:cs="Tahoma"/>
        <w:color w:val="595959"/>
        <w:spacing w:val="-2"/>
        <w:sz w:val="16"/>
        <w:szCs w:val="16"/>
        <w:lang w:val="el-GR"/>
      </w:rPr>
      <w:tab/>
    </w:r>
    <w:r>
      <w:rPr>
        <w:rFonts w:cs="Tahoma"/>
        <w:color w:val="595959"/>
        <w:spacing w:val="-2"/>
        <w:sz w:val="16"/>
        <w:szCs w:val="16"/>
        <w:lang w:val="el-GR"/>
      </w:rPr>
      <w:t xml:space="preserve">      </w:t>
    </w:r>
    <w:r w:rsidRPr="000E25F9">
      <w:rPr>
        <w:rFonts w:cs="Tahoma"/>
        <w:b/>
        <w:color w:val="595959"/>
        <w:spacing w:val="-2"/>
        <w:sz w:val="16"/>
        <w:szCs w:val="16"/>
        <w:lang w:val="el-GR"/>
      </w:rPr>
      <w:t>Μέλος</w:t>
    </w:r>
    <w:r w:rsidRPr="000E25F9">
      <w:rPr>
        <w:rFonts w:cs="Tahoma"/>
        <w:color w:val="595959"/>
        <w:spacing w:val="-2"/>
        <w:sz w:val="16"/>
        <w:szCs w:val="16"/>
        <w:lang w:val="el-GR"/>
      </w:rPr>
      <w:t>:</w:t>
    </w:r>
  </w:p>
  <w:p w14:paraId="7B323234" w14:textId="77777777" w:rsidR="00FB618E" w:rsidRDefault="00FB618E" w:rsidP="003D26C5">
    <w:pPr>
      <w:tabs>
        <w:tab w:val="left" w:pos="394"/>
        <w:tab w:val="left" w:pos="2127"/>
        <w:tab w:val="left" w:pos="4962"/>
      </w:tabs>
      <w:spacing w:after="0" w:line="240" w:lineRule="auto"/>
      <w:ind w:left="-284" w:right="43"/>
      <w:rPr>
        <w:rFonts w:cs="Tahoma"/>
        <w:color w:val="595959"/>
        <w:spacing w:val="-2"/>
        <w:sz w:val="16"/>
        <w:szCs w:val="16"/>
        <w:lang w:val="el-GR"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68C2AD18" wp14:editId="0F77736C">
          <wp:simplePos x="0" y="0"/>
          <wp:positionH relativeFrom="column">
            <wp:posOffset>3292475</wp:posOffset>
          </wp:positionH>
          <wp:positionV relativeFrom="paragraph">
            <wp:posOffset>25400</wp:posOffset>
          </wp:positionV>
          <wp:extent cx="1736090" cy="484505"/>
          <wp:effectExtent l="0" t="0" r="0" b="0"/>
          <wp:wrapNone/>
          <wp:docPr id="42" name="Picture 42" descr="BUSINESSEUROP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USINESSEUROPE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09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color w:val="595959"/>
        <w:spacing w:val="-2"/>
        <w:sz w:val="16"/>
        <w:szCs w:val="16"/>
        <w:lang w:val="el-GR"/>
      </w:rPr>
      <w:t>Οδός Ομοσπονδίας Εργοδοτών</w:t>
    </w:r>
    <w:r>
      <w:rPr>
        <w:rFonts w:cs="Tahoma"/>
        <w:color w:val="595959"/>
        <w:spacing w:val="-2"/>
        <w:sz w:val="16"/>
        <w:szCs w:val="16"/>
        <w:lang w:val="el-GR"/>
      </w:rPr>
      <w:tab/>
      <w:t>Τ.Θ. 51855</w:t>
    </w:r>
  </w:p>
  <w:p w14:paraId="4FBCF970" w14:textId="77777777" w:rsidR="00FB618E" w:rsidRPr="000E25F9" w:rsidRDefault="00FB618E" w:rsidP="003D26C5">
    <w:pPr>
      <w:tabs>
        <w:tab w:val="left" w:pos="394"/>
        <w:tab w:val="left" w:pos="2127"/>
        <w:tab w:val="left" w:pos="4962"/>
      </w:tabs>
      <w:spacing w:after="0" w:line="240" w:lineRule="auto"/>
      <w:ind w:left="-284" w:right="43"/>
      <w:rPr>
        <w:rFonts w:cs="Tahoma"/>
        <w:color w:val="595959"/>
        <w:spacing w:val="-2"/>
        <w:sz w:val="16"/>
        <w:szCs w:val="16"/>
        <w:lang w:val="el-GR"/>
      </w:rPr>
    </w:pPr>
    <w:r>
      <w:rPr>
        <w:noProof/>
      </w:rPr>
      <w:drawing>
        <wp:anchor distT="0" distB="0" distL="114300" distR="114300" simplePos="0" relativeHeight="251674624" behindDoc="0" locked="0" layoutInCell="1" allowOverlap="1" wp14:anchorId="7493B9D1" wp14:editId="624C80FB">
          <wp:simplePos x="0" y="0"/>
          <wp:positionH relativeFrom="column">
            <wp:posOffset>5482590</wp:posOffset>
          </wp:positionH>
          <wp:positionV relativeFrom="paragraph">
            <wp:posOffset>87630</wp:posOffset>
          </wp:positionV>
          <wp:extent cx="458470" cy="755015"/>
          <wp:effectExtent l="0" t="0" r="0" b="6985"/>
          <wp:wrapNone/>
          <wp:docPr id="43" name="Picture 43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BFBFB"/>
                      </a:clrFrom>
                      <a:clrTo>
                        <a:srgbClr val="FBFBFB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Tahoma"/>
        <w:color w:val="595959"/>
        <w:spacing w:val="-2"/>
        <w:sz w:val="16"/>
        <w:szCs w:val="16"/>
        <w:lang w:val="el-GR"/>
      </w:rPr>
      <w:t>&amp; Βιομηχάνων Κύπρου 4</w:t>
    </w:r>
    <w:r w:rsidRPr="000E25F9">
      <w:rPr>
        <w:rFonts w:cs="Tahoma"/>
        <w:color w:val="595959"/>
        <w:spacing w:val="-2"/>
        <w:sz w:val="16"/>
        <w:szCs w:val="16"/>
        <w:lang w:val="el-GR"/>
      </w:rPr>
      <w:tab/>
    </w:r>
    <w:r>
      <w:rPr>
        <w:rFonts w:cs="Tahoma"/>
        <w:color w:val="595959"/>
        <w:spacing w:val="-2"/>
        <w:sz w:val="16"/>
        <w:szCs w:val="16"/>
        <w:lang w:val="el-GR"/>
      </w:rPr>
      <w:t>3509 Λεμεσός</w:t>
    </w:r>
  </w:p>
  <w:p w14:paraId="1FBA23F8" w14:textId="77777777" w:rsidR="00FB618E" w:rsidRPr="000E25F9" w:rsidRDefault="00FB618E" w:rsidP="003D26C5">
    <w:pPr>
      <w:tabs>
        <w:tab w:val="left" w:pos="2127"/>
        <w:tab w:val="left" w:pos="4962"/>
      </w:tabs>
      <w:spacing w:after="0" w:line="240" w:lineRule="auto"/>
      <w:ind w:left="-284" w:right="43"/>
      <w:rPr>
        <w:rFonts w:cs="Tahoma"/>
        <w:color w:val="595959"/>
        <w:spacing w:val="-2"/>
        <w:sz w:val="16"/>
        <w:szCs w:val="16"/>
        <w:lang w:val="el-GR" w:eastAsia="ja-JP"/>
      </w:rPr>
    </w:pPr>
    <w:r>
      <w:rPr>
        <w:noProof/>
      </w:rPr>
      <w:drawing>
        <wp:anchor distT="0" distB="0" distL="114300" distR="114300" simplePos="0" relativeHeight="251675648" behindDoc="0" locked="0" layoutInCell="1" allowOverlap="1" wp14:anchorId="2BFD1957" wp14:editId="27C1F79F">
          <wp:simplePos x="0" y="0"/>
          <wp:positionH relativeFrom="margin">
            <wp:posOffset>3216275</wp:posOffset>
          </wp:positionH>
          <wp:positionV relativeFrom="paragraph">
            <wp:posOffset>85725</wp:posOffset>
          </wp:positionV>
          <wp:extent cx="1760855" cy="743585"/>
          <wp:effectExtent l="0" t="0" r="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743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E25F9">
      <w:rPr>
        <w:rFonts w:cs="Tahoma"/>
        <w:color w:val="595959"/>
        <w:spacing w:val="-2"/>
        <w:sz w:val="16"/>
        <w:szCs w:val="16"/>
        <w:lang w:val="el-GR"/>
      </w:rPr>
      <w:t>2000 Στρόβολος</w:t>
    </w:r>
    <w:r w:rsidRPr="000E25F9">
      <w:rPr>
        <w:rFonts w:cs="Tahoma"/>
        <w:color w:val="595959"/>
        <w:spacing w:val="-2"/>
        <w:sz w:val="16"/>
        <w:szCs w:val="16"/>
        <w:lang w:val="el-GR"/>
      </w:rPr>
      <w:tab/>
      <w:t>Τηλ.: + 357 25</w:t>
    </w:r>
    <w:r>
      <w:rPr>
        <w:rFonts w:cs="Tahoma"/>
        <w:color w:val="595959"/>
        <w:spacing w:val="-2"/>
        <w:sz w:val="16"/>
        <w:szCs w:val="16"/>
        <w:lang w:val="el-GR"/>
      </w:rPr>
      <w:t xml:space="preserve"> 313305</w:t>
    </w:r>
  </w:p>
  <w:p w14:paraId="4302923F" w14:textId="77777777" w:rsidR="00FB618E" w:rsidRPr="000E25F9" w:rsidRDefault="00FB618E" w:rsidP="003D26C5">
    <w:pPr>
      <w:tabs>
        <w:tab w:val="left" w:pos="2127"/>
        <w:tab w:val="left" w:pos="4962"/>
      </w:tabs>
      <w:spacing w:after="0" w:line="240" w:lineRule="auto"/>
      <w:ind w:left="-284" w:right="43"/>
      <w:rPr>
        <w:rFonts w:eastAsia="Malgun Gothic" w:cs="Tahoma"/>
        <w:color w:val="595959"/>
        <w:spacing w:val="-2"/>
        <w:sz w:val="16"/>
        <w:szCs w:val="16"/>
        <w:lang w:val="el-GR" w:eastAsia="ko-KR"/>
      </w:rPr>
    </w:pPr>
    <w:r w:rsidRPr="000E25F9">
      <w:rPr>
        <w:rFonts w:cs="Tahoma"/>
        <w:color w:val="595959"/>
        <w:spacing w:val="-2"/>
        <w:sz w:val="16"/>
        <w:szCs w:val="16"/>
        <w:lang w:val="el-GR"/>
      </w:rPr>
      <w:t>Τ.Θ. 21657, 1511 Λευκωσία</w:t>
    </w:r>
    <w:r w:rsidRPr="000E25F9">
      <w:rPr>
        <w:rFonts w:cs="Tahoma"/>
        <w:color w:val="595959"/>
        <w:spacing w:val="-2"/>
        <w:sz w:val="16"/>
        <w:szCs w:val="16"/>
        <w:lang w:val="el-GR"/>
      </w:rPr>
      <w:tab/>
    </w:r>
    <w:r w:rsidRPr="000E25F9">
      <w:rPr>
        <w:rFonts w:cs="Tahoma"/>
        <w:color w:val="595959"/>
        <w:spacing w:val="-2"/>
        <w:sz w:val="16"/>
        <w:szCs w:val="16"/>
      </w:rPr>
      <w:t>Email</w:t>
    </w:r>
    <w:r w:rsidRPr="008808BB">
      <w:rPr>
        <w:rFonts w:cs="Tahoma"/>
        <w:color w:val="595959"/>
        <w:spacing w:val="-2"/>
        <w:sz w:val="16"/>
        <w:szCs w:val="16"/>
        <w:lang w:val="el-GR"/>
      </w:rPr>
      <w:t xml:space="preserve">: </w:t>
    </w:r>
    <w:r w:rsidRPr="000E25F9">
      <w:rPr>
        <w:rFonts w:cs="Tahoma"/>
        <w:color w:val="595959"/>
        <w:spacing w:val="-2"/>
        <w:sz w:val="16"/>
        <w:szCs w:val="16"/>
      </w:rPr>
      <w:t>infolimassol</w:t>
    </w:r>
    <w:r w:rsidRPr="008808BB">
      <w:rPr>
        <w:rFonts w:cs="Tahoma"/>
        <w:color w:val="595959"/>
        <w:spacing w:val="-2"/>
        <w:sz w:val="16"/>
        <w:szCs w:val="16"/>
        <w:lang w:val="el-GR"/>
      </w:rPr>
      <w:t>@</w:t>
    </w:r>
    <w:r w:rsidRPr="000E25F9">
      <w:rPr>
        <w:rFonts w:cs="Tahoma"/>
        <w:color w:val="595959"/>
        <w:spacing w:val="-2"/>
        <w:sz w:val="16"/>
        <w:szCs w:val="16"/>
      </w:rPr>
      <w:t>oeb</w:t>
    </w:r>
    <w:r w:rsidRPr="008808BB">
      <w:rPr>
        <w:rFonts w:cs="Tahoma"/>
        <w:color w:val="595959"/>
        <w:spacing w:val="-2"/>
        <w:sz w:val="16"/>
        <w:szCs w:val="16"/>
        <w:lang w:val="el-GR"/>
      </w:rPr>
      <w:t>.</w:t>
    </w:r>
    <w:r w:rsidRPr="000E25F9">
      <w:rPr>
        <w:rFonts w:cs="Tahoma"/>
        <w:color w:val="595959"/>
        <w:spacing w:val="-2"/>
        <w:sz w:val="16"/>
        <w:szCs w:val="16"/>
      </w:rPr>
      <w:t>org</w:t>
    </w:r>
    <w:r w:rsidRPr="008808BB">
      <w:rPr>
        <w:rFonts w:cs="Tahoma"/>
        <w:color w:val="595959"/>
        <w:spacing w:val="-2"/>
        <w:sz w:val="16"/>
        <w:szCs w:val="16"/>
        <w:lang w:val="el-GR"/>
      </w:rPr>
      <w:t>.</w:t>
    </w:r>
    <w:r w:rsidRPr="000E25F9">
      <w:rPr>
        <w:rFonts w:cs="Tahoma"/>
        <w:color w:val="595959"/>
        <w:spacing w:val="-2"/>
        <w:sz w:val="16"/>
        <w:szCs w:val="16"/>
      </w:rPr>
      <w:t>cy</w:t>
    </w:r>
  </w:p>
  <w:p w14:paraId="54B15AB8" w14:textId="77777777" w:rsidR="00FB618E" w:rsidRPr="00917805" w:rsidRDefault="00FB618E" w:rsidP="003D26C5">
    <w:pPr>
      <w:tabs>
        <w:tab w:val="left" w:pos="1770"/>
        <w:tab w:val="left" w:pos="2127"/>
        <w:tab w:val="left" w:pos="4962"/>
      </w:tabs>
      <w:spacing w:after="0" w:line="240" w:lineRule="auto"/>
      <w:ind w:left="-284" w:right="43"/>
      <w:rPr>
        <w:rFonts w:cs="Tahoma"/>
        <w:color w:val="595959"/>
        <w:spacing w:val="-2"/>
        <w:sz w:val="16"/>
        <w:szCs w:val="16"/>
        <w:lang w:val="el-GR"/>
      </w:rPr>
    </w:pPr>
    <w:r w:rsidRPr="000E25F9">
      <w:rPr>
        <w:rFonts w:cs="Tahoma"/>
        <w:color w:val="595959"/>
        <w:spacing w:val="-2"/>
        <w:sz w:val="16"/>
        <w:szCs w:val="16"/>
        <w:lang w:val="el-GR"/>
      </w:rPr>
      <w:t>Τηλ</w:t>
    </w:r>
    <w:r w:rsidRPr="00917805">
      <w:rPr>
        <w:rFonts w:cs="Tahoma"/>
        <w:color w:val="595959"/>
        <w:spacing w:val="-2"/>
        <w:sz w:val="16"/>
        <w:szCs w:val="16"/>
        <w:lang w:val="el-GR"/>
      </w:rPr>
      <w:t>: +357 22 643000</w:t>
    </w:r>
    <w:r w:rsidRPr="00917805">
      <w:rPr>
        <w:rFonts w:cs="Tahoma"/>
        <w:color w:val="595959"/>
        <w:spacing w:val="-2"/>
        <w:sz w:val="16"/>
        <w:szCs w:val="16"/>
        <w:lang w:val="el-GR"/>
      </w:rPr>
      <w:tab/>
    </w:r>
    <w:r w:rsidRPr="00917805">
      <w:rPr>
        <w:rFonts w:cs="Tahoma"/>
        <w:color w:val="595959"/>
        <w:spacing w:val="-2"/>
        <w:sz w:val="16"/>
        <w:szCs w:val="16"/>
        <w:lang w:val="el-GR"/>
      </w:rPr>
      <w:tab/>
    </w:r>
    <w:r w:rsidRPr="000E25F9">
      <w:rPr>
        <w:rFonts w:cs="Tahoma"/>
        <w:color w:val="595959"/>
        <w:spacing w:val="-2"/>
        <w:sz w:val="16"/>
        <w:szCs w:val="16"/>
      </w:rPr>
      <w:t>www</w:t>
    </w:r>
    <w:r w:rsidRPr="000A3A88">
      <w:rPr>
        <w:rFonts w:cs="Tahoma"/>
        <w:color w:val="595959"/>
        <w:spacing w:val="-2"/>
        <w:sz w:val="16"/>
        <w:szCs w:val="16"/>
        <w:lang w:val="el-GR"/>
      </w:rPr>
      <w:t>.</w:t>
    </w:r>
    <w:r w:rsidRPr="000E25F9">
      <w:rPr>
        <w:rFonts w:cs="Tahoma"/>
        <w:color w:val="595959"/>
        <w:spacing w:val="-2"/>
        <w:sz w:val="16"/>
        <w:szCs w:val="16"/>
      </w:rPr>
      <w:t>oeb</w:t>
    </w:r>
    <w:r w:rsidRPr="000A3A88">
      <w:rPr>
        <w:rFonts w:cs="Tahoma"/>
        <w:color w:val="595959"/>
        <w:spacing w:val="-2"/>
        <w:sz w:val="16"/>
        <w:szCs w:val="16"/>
        <w:lang w:val="el-GR"/>
      </w:rPr>
      <w:t>.</w:t>
    </w:r>
    <w:r w:rsidRPr="000E25F9">
      <w:rPr>
        <w:rFonts w:cs="Tahoma"/>
        <w:color w:val="595959"/>
        <w:spacing w:val="-2"/>
        <w:sz w:val="16"/>
        <w:szCs w:val="16"/>
      </w:rPr>
      <w:t>org</w:t>
    </w:r>
    <w:r w:rsidRPr="000A3A88">
      <w:rPr>
        <w:rFonts w:cs="Tahoma"/>
        <w:color w:val="595959"/>
        <w:spacing w:val="-2"/>
        <w:sz w:val="16"/>
        <w:szCs w:val="16"/>
        <w:lang w:val="el-GR"/>
      </w:rPr>
      <w:t>.</w:t>
    </w:r>
    <w:r w:rsidRPr="000E25F9">
      <w:rPr>
        <w:rFonts w:cs="Tahoma"/>
        <w:color w:val="595959"/>
        <w:spacing w:val="-2"/>
        <w:sz w:val="16"/>
        <w:szCs w:val="16"/>
      </w:rPr>
      <w:t>cy</w:t>
    </w:r>
  </w:p>
  <w:p w14:paraId="32F22AE6" w14:textId="77777777" w:rsidR="00FB618E" w:rsidRPr="00AB5CAD" w:rsidRDefault="00FB618E" w:rsidP="003D26C5">
    <w:pPr>
      <w:tabs>
        <w:tab w:val="left" w:pos="2127"/>
        <w:tab w:val="left" w:pos="4962"/>
      </w:tabs>
      <w:spacing w:after="0" w:line="240" w:lineRule="auto"/>
      <w:ind w:left="-284" w:right="43"/>
      <w:rPr>
        <w:rFonts w:cs="Tahoma"/>
        <w:color w:val="595959"/>
        <w:spacing w:val="-2"/>
        <w:sz w:val="16"/>
        <w:szCs w:val="16"/>
        <w:lang w:val="el-GR"/>
      </w:rPr>
    </w:pPr>
    <w:r w:rsidRPr="000E25F9">
      <w:rPr>
        <w:rFonts w:cs="Tahoma"/>
        <w:color w:val="595959"/>
        <w:spacing w:val="-2"/>
        <w:sz w:val="16"/>
        <w:szCs w:val="16"/>
        <w:lang w:val="el-GR"/>
      </w:rPr>
      <w:t>Φαξ</w:t>
    </w:r>
    <w:r w:rsidRPr="00AB5CAD">
      <w:rPr>
        <w:rFonts w:cs="Tahoma"/>
        <w:color w:val="595959"/>
        <w:spacing w:val="-2"/>
        <w:sz w:val="16"/>
        <w:szCs w:val="16"/>
        <w:lang w:val="el-GR"/>
      </w:rPr>
      <w:t>:</w:t>
    </w:r>
    <w:r>
      <w:rPr>
        <w:rFonts w:cs="Tahoma"/>
        <w:color w:val="595959"/>
        <w:spacing w:val="-2"/>
        <w:sz w:val="16"/>
        <w:szCs w:val="16"/>
        <w:lang w:val="el-GR"/>
      </w:rPr>
      <w:t xml:space="preserve"> </w:t>
    </w:r>
    <w:r w:rsidRPr="00AB5CAD">
      <w:rPr>
        <w:rFonts w:cs="Tahoma"/>
        <w:color w:val="595959"/>
        <w:spacing w:val="-2"/>
        <w:sz w:val="16"/>
        <w:szCs w:val="16"/>
        <w:lang w:val="el-GR"/>
      </w:rPr>
      <w:t>+357 22 669459</w:t>
    </w:r>
    <w:r w:rsidRPr="00AB5CAD">
      <w:rPr>
        <w:rFonts w:cs="Tahoma"/>
        <w:color w:val="595959"/>
        <w:spacing w:val="-2"/>
        <w:sz w:val="16"/>
        <w:szCs w:val="16"/>
        <w:lang w:val="el-GR"/>
      </w:rPr>
      <w:tab/>
    </w:r>
  </w:p>
  <w:p w14:paraId="0F647C2B" w14:textId="77777777" w:rsidR="00FB618E" w:rsidRPr="00BF09A1" w:rsidRDefault="00FB618E" w:rsidP="003D26C5">
    <w:pPr>
      <w:tabs>
        <w:tab w:val="left" w:pos="2127"/>
        <w:tab w:val="left" w:pos="4962"/>
      </w:tabs>
      <w:spacing w:after="0" w:line="240" w:lineRule="auto"/>
      <w:ind w:left="-284" w:right="43"/>
      <w:rPr>
        <w:rFonts w:cs="Tahoma"/>
        <w:color w:val="595959"/>
        <w:spacing w:val="-2"/>
        <w:sz w:val="16"/>
        <w:szCs w:val="16"/>
      </w:rPr>
    </w:pPr>
    <w:r w:rsidRPr="000E25F9">
      <w:rPr>
        <w:rFonts w:cs="Tahoma" w:hint="eastAsia"/>
        <w:color w:val="595959"/>
        <w:spacing w:val="-2"/>
        <w:sz w:val="16"/>
        <w:szCs w:val="16"/>
        <w:lang w:eastAsia="ja-JP"/>
      </w:rPr>
      <w:t>E</w:t>
    </w:r>
    <w:r w:rsidRPr="000E25F9">
      <w:rPr>
        <w:rFonts w:cs="Tahoma"/>
        <w:color w:val="595959"/>
        <w:spacing w:val="-2"/>
        <w:sz w:val="16"/>
        <w:szCs w:val="16"/>
        <w:lang w:eastAsia="ja-JP"/>
      </w:rPr>
      <w:t>mail</w:t>
    </w:r>
    <w:r w:rsidRPr="00AB4FC2">
      <w:rPr>
        <w:rFonts w:cs="Tahoma"/>
        <w:color w:val="595959"/>
        <w:spacing w:val="-2"/>
        <w:sz w:val="16"/>
        <w:szCs w:val="16"/>
      </w:rPr>
      <w:t xml:space="preserve">: </w:t>
    </w:r>
    <w:hyperlink r:id="rId6" w:history="1">
      <w:r w:rsidRPr="00DA18B4">
        <w:rPr>
          <w:rStyle w:val="Hyperlink"/>
          <w:rFonts w:cs="Tahoma"/>
          <w:color w:val="595959"/>
          <w:spacing w:val="-2"/>
          <w:sz w:val="16"/>
          <w:szCs w:val="16"/>
        </w:rPr>
        <w:t>info</w:t>
      </w:r>
      <w:r w:rsidRPr="00AB4FC2">
        <w:rPr>
          <w:rStyle w:val="Hyperlink"/>
          <w:rFonts w:cs="Tahoma"/>
          <w:color w:val="595959"/>
          <w:spacing w:val="-2"/>
          <w:sz w:val="16"/>
          <w:szCs w:val="16"/>
        </w:rPr>
        <w:t>@</w:t>
      </w:r>
      <w:r w:rsidRPr="00DA18B4">
        <w:rPr>
          <w:rStyle w:val="Hyperlink"/>
          <w:rFonts w:cs="Tahoma"/>
          <w:color w:val="595959"/>
          <w:spacing w:val="-2"/>
          <w:sz w:val="16"/>
          <w:szCs w:val="16"/>
        </w:rPr>
        <w:t>oeb</w:t>
      </w:r>
      <w:r w:rsidRPr="00AB4FC2">
        <w:rPr>
          <w:rStyle w:val="Hyperlink"/>
          <w:rFonts w:cs="Tahoma"/>
          <w:color w:val="595959"/>
          <w:spacing w:val="-2"/>
          <w:sz w:val="16"/>
          <w:szCs w:val="16"/>
        </w:rPr>
        <w:t>.</w:t>
      </w:r>
      <w:r w:rsidRPr="00DA18B4">
        <w:rPr>
          <w:rStyle w:val="Hyperlink"/>
          <w:rFonts w:cs="Tahoma"/>
          <w:color w:val="595959"/>
          <w:spacing w:val="-2"/>
          <w:sz w:val="16"/>
          <w:szCs w:val="16"/>
        </w:rPr>
        <w:t>org</w:t>
      </w:r>
      <w:r w:rsidRPr="00AB4FC2">
        <w:rPr>
          <w:rStyle w:val="Hyperlink"/>
          <w:rFonts w:cs="Tahoma"/>
          <w:color w:val="595959"/>
          <w:spacing w:val="-2"/>
          <w:sz w:val="16"/>
          <w:szCs w:val="16"/>
        </w:rPr>
        <w:t>.</w:t>
      </w:r>
      <w:r w:rsidRPr="00DA18B4">
        <w:rPr>
          <w:rStyle w:val="Hyperlink"/>
          <w:rFonts w:cs="Tahoma"/>
          <w:color w:val="595959"/>
          <w:spacing w:val="-2"/>
          <w:sz w:val="16"/>
          <w:szCs w:val="16"/>
        </w:rPr>
        <w:t>cy</w:t>
      </w:r>
    </w:hyperlink>
    <w:r w:rsidRPr="00AB4FC2">
      <w:rPr>
        <w:rFonts w:cs="Tahoma"/>
        <w:color w:val="595959"/>
        <w:spacing w:val="-2"/>
        <w:sz w:val="16"/>
        <w:szCs w:val="16"/>
      </w:rPr>
      <w:tab/>
    </w:r>
    <w:r>
      <w:rPr>
        <w:rFonts w:cs="Tahoma"/>
        <w:color w:val="595959"/>
        <w:spacing w:val="-2"/>
        <w:sz w:val="16"/>
        <w:szCs w:val="16"/>
      </w:rPr>
      <w:tab/>
    </w:r>
    <w:r>
      <w:rPr>
        <w:rFonts w:cs="Tahoma"/>
        <w:color w:val="595959"/>
        <w:spacing w:val="-2"/>
        <w:sz w:val="16"/>
        <w:szCs w:val="16"/>
      </w:rPr>
      <w:tab/>
    </w:r>
    <w:r>
      <w:rPr>
        <w:rFonts w:cs="Tahoma"/>
        <w:color w:val="595959"/>
        <w:spacing w:val="-2"/>
        <w:sz w:val="16"/>
        <w:szCs w:val="16"/>
      </w:rPr>
      <w:tab/>
    </w:r>
    <w:r>
      <w:rPr>
        <w:rFonts w:cs="Tahoma"/>
        <w:color w:val="595959"/>
        <w:spacing w:val="-2"/>
        <w:sz w:val="16"/>
        <w:szCs w:val="16"/>
      </w:rPr>
      <w:tab/>
    </w:r>
    <w:r>
      <w:rPr>
        <w:rFonts w:cs="Tahoma"/>
        <w:color w:val="595959"/>
        <w:spacing w:val="-2"/>
        <w:sz w:val="16"/>
        <w:szCs w:val="16"/>
      </w:rPr>
      <w:tab/>
    </w:r>
    <w:r>
      <w:rPr>
        <w:rFonts w:cs="Tahoma"/>
        <w:color w:val="595959"/>
        <w:spacing w:val="-2"/>
        <w:sz w:val="16"/>
        <w:szCs w:val="16"/>
      </w:rPr>
      <w:tab/>
    </w:r>
    <w:r w:rsidRPr="00BF09A1">
      <w:rPr>
        <w:rFonts w:cs="Tahoma"/>
        <w:color w:val="595959"/>
        <w:spacing w:val="-2"/>
        <w:sz w:val="16"/>
        <w:szCs w:val="16"/>
      </w:rPr>
      <w:t xml:space="preserve"> </w:t>
    </w:r>
  </w:p>
  <w:p w14:paraId="2624348E" w14:textId="1AA57C23" w:rsidR="00FB618E" w:rsidRDefault="00FB618E" w:rsidP="003D26C5">
    <w:pPr>
      <w:tabs>
        <w:tab w:val="left" w:pos="2127"/>
        <w:tab w:val="left" w:pos="6072"/>
      </w:tabs>
      <w:spacing w:after="0" w:line="240" w:lineRule="auto"/>
      <w:ind w:left="-284" w:right="43"/>
      <w:rPr>
        <w:rFonts w:cs="Tahoma"/>
        <w:color w:val="595959"/>
        <w:spacing w:val="-2"/>
        <w:sz w:val="16"/>
        <w:szCs w:val="16"/>
      </w:rPr>
    </w:pPr>
    <w:r w:rsidRPr="000E25F9">
      <w:rPr>
        <w:rFonts w:cs="Tahoma"/>
        <w:color w:val="595959"/>
        <w:spacing w:val="-2"/>
        <w:sz w:val="16"/>
        <w:szCs w:val="16"/>
      </w:rPr>
      <w:t>www</w:t>
    </w:r>
    <w:r w:rsidRPr="00854CBB">
      <w:rPr>
        <w:rFonts w:cs="Tahoma"/>
        <w:color w:val="595959"/>
        <w:spacing w:val="-2"/>
        <w:sz w:val="16"/>
        <w:szCs w:val="16"/>
      </w:rPr>
      <w:t>.</w:t>
    </w:r>
    <w:r w:rsidRPr="000E25F9">
      <w:rPr>
        <w:rFonts w:cs="Tahoma"/>
        <w:color w:val="595959"/>
        <w:spacing w:val="-2"/>
        <w:sz w:val="16"/>
        <w:szCs w:val="16"/>
      </w:rPr>
      <w:t>oeb</w:t>
    </w:r>
    <w:r w:rsidRPr="00854CBB">
      <w:rPr>
        <w:rFonts w:cs="Tahoma"/>
        <w:color w:val="595959"/>
        <w:spacing w:val="-2"/>
        <w:sz w:val="16"/>
        <w:szCs w:val="16"/>
      </w:rPr>
      <w:t>.</w:t>
    </w:r>
    <w:r w:rsidRPr="000E25F9">
      <w:rPr>
        <w:rFonts w:cs="Tahoma"/>
        <w:color w:val="595959"/>
        <w:spacing w:val="-2"/>
        <w:sz w:val="16"/>
        <w:szCs w:val="16"/>
      </w:rPr>
      <w:t>org</w:t>
    </w:r>
    <w:r w:rsidRPr="00854CBB">
      <w:rPr>
        <w:rFonts w:cs="Tahoma"/>
        <w:color w:val="595959"/>
        <w:spacing w:val="-2"/>
        <w:sz w:val="16"/>
        <w:szCs w:val="16"/>
      </w:rPr>
      <w:t>.</w:t>
    </w:r>
    <w:r w:rsidRPr="000E25F9">
      <w:rPr>
        <w:rFonts w:cs="Tahoma"/>
        <w:color w:val="595959"/>
        <w:spacing w:val="-2"/>
        <w:sz w:val="16"/>
        <w:szCs w:val="16"/>
      </w:rPr>
      <w:t>cy</w:t>
    </w:r>
    <w:r w:rsidRPr="00854CBB">
      <w:rPr>
        <w:rFonts w:cs="Tahoma"/>
        <w:color w:val="595959"/>
        <w:spacing w:val="-2"/>
        <w:sz w:val="16"/>
        <w:szCs w:val="16"/>
      </w:rPr>
      <w:t xml:space="preserve"> </w:t>
    </w:r>
  </w:p>
  <w:p w14:paraId="59981B56" w14:textId="77777777" w:rsidR="003D26C5" w:rsidRPr="00FB618E" w:rsidRDefault="003D26C5" w:rsidP="003D26C5">
    <w:pPr>
      <w:tabs>
        <w:tab w:val="left" w:pos="2127"/>
        <w:tab w:val="left" w:pos="6072"/>
      </w:tabs>
      <w:spacing w:after="0" w:line="240" w:lineRule="auto"/>
      <w:ind w:left="-284" w:right="43"/>
      <w:rPr>
        <w:rFonts w:cs="Tahoma"/>
        <w:color w:val="595959"/>
        <w:spacing w:val="-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CC496" w14:textId="77777777" w:rsidR="00A53A3A" w:rsidRDefault="00A53A3A" w:rsidP="00C87E6B">
      <w:pPr>
        <w:spacing w:after="0" w:line="240" w:lineRule="auto"/>
      </w:pPr>
      <w:r>
        <w:separator/>
      </w:r>
    </w:p>
  </w:footnote>
  <w:footnote w:type="continuationSeparator" w:id="0">
    <w:p w14:paraId="209D6291" w14:textId="77777777" w:rsidR="00A53A3A" w:rsidRDefault="00A53A3A" w:rsidP="00C8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22B3" w14:textId="0274757C" w:rsidR="00FB618E" w:rsidRDefault="00FB618E">
    <w:pPr>
      <w:pStyle w:val="Header"/>
      <w:rPr>
        <w:rFonts w:cs="Tahoma"/>
        <w:b/>
        <w:noProof/>
        <w:color w:val="595959"/>
        <w:spacing w:val="-4"/>
        <w:sz w:val="24"/>
        <w:szCs w:val="24"/>
        <w:lang w:val="el-GR"/>
      </w:rPr>
    </w:pPr>
    <w:r>
      <w:rPr>
        <w:rFonts w:cs="Tahoma"/>
        <w:b/>
        <w:noProof/>
        <w:color w:val="595959"/>
        <w:spacing w:val="-4"/>
        <w:sz w:val="24"/>
        <w:szCs w:val="24"/>
        <w:lang w:val="el-GR"/>
      </w:rPr>
      <w:drawing>
        <wp:anchor distT="0" distB="0" distL="114300" distR="114300" simplePos="0" relativeHeight="251668480" behindDoc="1" locked="0" layoutInCell="1" allowOverlap="1" wp14:anchorId="4D11DE88" wp14:editId="71EA9BFF">
          <wp:simplePos x="0" y="0"/>
          <wp:positionH relativeFrom="column">
            <wp:posOffset>5028565</wp:posOffset>
          </wp:positionH>
          <wp:positionV relativeFrom="paragraph">
            <wp:posOffset>-393065</wp:posOffset>
          </wp:positionV>
          <wp:extent cx="1475105" cy="1270000"/>
          <wp:effectExtent l="0" t="0" r="0" b="6350"/>
          <wp:wrapTight wrapText="bothSides">
            <wp:wrapPolygon edited="0">
              <wp:start x="0" y="0"/>
              <wp:lineTo x="0" y="21384"/>
              <wp:lineTo x="21200" y="21384"/>
              <wp:lineTo x="21200" y="0"/>
              <wp:lineTo x="0" y="0"/>
            </wp:wrapPolygon>
          </wp:wrapTight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127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B2395" w14:textId="40F23B8A" w:rsidR="00FB618E" w:rsidRDefault="00FB618E">
    <w:pPr>
      <w:pStyle w:val="Header"/>
      <w:rPr>
        <w:rFonts w:cs="Tahoma"/>
        <w:b/>
        <w:noProof/>
        <w:color w:val="595959"/>
        <w:spacing w:val="-4"/>
        <w:sz w:val="24"/>
        <w:szCs w:val="24"/>
        <w:lang w:val="el-GR"/>
      </w:rPr>
    </w:pPr>
  </w:p>
  <w:p w14:paraId="6BFA1844" w14:textId="4B2DE6C8" w:rsidR="00FB618E" w:rsidRDefault="00FB618E">
    <w:pPr>
      <w:pStyle w:val="Header"/>
    </w:pPr>
  </w:p>
  <w:p w14:paraId="077A70A1" w14:textId="462442EB" w:rsidR="00FB618E" w:rsidRDefault="00FB618E">
    <w:pPr>
      <w:pStyle w:val="Header"/>
    </w:pPr>
  </w:p>
  <w:p w14:paraId="782806C9" w14:textId="77777777" w:rsidR="00FB618E" w:rsidRDefault="00FB61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A9C8" w14:textId="37ADF1D8" w:rsidR="00C87E6B" w:rsidRPr="008E6924" w:rsidRDefault="00C87E6B" w:rsidP="00C87E6B">
    <w:pPr>
      <w:spacing w:after="0" w:line="240" w:lineRule="auto"/>
      <w:ind w:left="-709" w:right="45"/>
      <w:jc w:val="right"/>
      <w:rPr>
        <w:rFonts w:cs="Tahoma"/>
        <w:b/>
        <w:color w:val="595959"/>
        <w:spacing w:val="-4"/>
        <w:sz w:val="24"/>
        <w:szCs w:val="24"/>
        <w:lang w:val="el-GR"/>
      </w:rPr>
    </w:pPr>
  </w:p>
  <w:p w14:paraId="310B8E3B" w14:textId="0D9D7825" w:rsidR="00C87E6B" w:rsidRDefault="00C87E6B" w:rsidP="00FB618E">
    <w:pPr>
      <w:spacing w:after="0" w:line="240" w:lineRule="auto"/>
      <w:ind w:left="-709" w:right="45"/>
      <w:rPr>
        <w:rFonts w:cs="Tahoma"/>
        <w:b/>
        <w:color w:val="595959"/>
        <w:spacing w:val="-4"/>
        <w:sz w:val="32"/>
        <w:szCs w:val="32"/>
        <w:lang w:val="el-GR"/>
      </w:rPr>
    </w:pPr>
  </w:p>
  <w:p w14:paraId="235C3B23" w14:textId="77777777" w:rsidR="00C87E6B" w:rsidRPr="004A1C21" w:rsidRDefault="00C87E6B" w:rsidP="00C87E6B">
    <w:pPr>
      <w:spacing w:after="0" w:line="240" w:lineRule="auto"/>
      <w:ind w:left="-709" w:right="45"/>
      <w:rPr>
        <w:rFonts w:cs="Tahoma"/>
        <w:b/>
        <w:color w:val="595959"/>
        <w:spacing w:val="-4"/>
        <w:sz w:val="32"/>
        <w:szCs w:val="32"/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CDC51" w14:textId="296A29E5" w:rsidR="00FB618E" w:rsidRPr="00F23961" w:rsidRDefault="00FB618E" w:rsidP="00127DB7">
    <w:pPr>
      <w:spacing w:after="0" w:line="240" w:lineRule="auto"/>
      <w:ind w:left="-284" w:right="45"/>
      <w:rPr>
        <w:rFonts w:cs="Tahoma"/>
        <w:b/>
        <w:color w:val="262626" w:themeColor="text1" w:themeTint="D9"/>
        <w:spacing w:val="-4"/>
        <w:sz w:val="32"/>
        <w:szCs w:val="32"/>
        <w:lang w:val="el-GR"/>
      </w:rPr>
    </w:pPr>
    <w:r w:rsidRPr="00F23961">
      <w:rPr>
        <w:rFonts w:cs="Tahoma"/>
        <w:b/>
        <w:noProof/>
        <w:color w:val="262626" w:themeColor="text1" w:themeTint="D9"/>
        <w:spacing w:val="-4"/>
        <w:sz w:val="24"/>
        <w:szCs w:val="24"/>
        <w:lang w:val="el-GR"/>
      </w:rPr>
      <w:drawing>
        <wp:anchor distT="0" distB="0" distL="114300" distR="114300" simplePos="0" relativeHeight="251670528" behindDoc="1" locked="0" layoutInCell="1" allowOverlap="1" wp14:anchorId="7B959CB6" wp14:editId="42148BC7">
          <wp:simplePos x="0" y="0"/>
          <wp:positionH relativeFrom="column">
            <wp:posOffset>4676775</wp:posOffset>
          </wp:positionH>
          <wp:positionV relativeFrom="paragraph">
            <wp:posOffset>-84929</wp:posOffset>
          </wp:positionV>
          <wp:extent cx="1722755" cy="1484291"/>
          <wp:effectExtent l="0" t="0" r="0" b="190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755" cy="1484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3961">
      <w:rPr>
        <w:rFonts w:cs="Tahoma"/>
        <w:b/>
        <w:color w:val="262626" w:themeColor="text1" w:themeTint="D9"/>
        <w:spacing w:val="-4"/>
        <w:sz w:val="32"/>
        <w:szCs w:val="32"/>
        <w:lang w:val="el-GR"/>
      </w:rPr>
      <w:t>ΟΜΟΣΠΟΝΔΙΑ ΕΡΓΟΔΟΤΩΝ</w:t>
    </w:r>
  </w:p>
  <w:p w14:paraId="6C0F5EC4" w14:textId="150616BC" w:rsidR="00127DB7" w:rsidRPr="00F23961" w:rsidRDefault="00FB618E" w:rsidP="00127DB7">
    <w:pPr>
      <w:spacing w:after="0" w:line="240" w:lineRule="auto"/>
      <w:ind w:left="-284" w:right="45"/>
      <w:rPr>
        <w:rFonts w:cs="Tahoma"/>
        <w:b/>
        <w:color w:val="262626" w:themeColor="text1" w:themeTint="D9"/>
        <w:spacing w:val="-4"/>
        <w:sz w:val="32"/>
        <w:szCs w:val="32"/>
        <w:lang w:val="el-GR"/>
      </w:rPr>
    </w:pPr>
    <w:r w:rsidRPr="00F23961">
      <w:rPr>
        <w:rFonts w:cs="Tahoma"/>
        <w:b/>
        <w:color w:val="262626" w:themeColor="text1" w:themeTint="D9"/>
        <w:spacing w:val="-4"/>
        <w:sz w:val="32"/>
        <w:szCs w:val="32"/>
        <w:lang w:val="el-GR"/>
      </w:rPr>
      <w:t>&amp; ΒΙΟΜΗΧΑΝΩΝ (ΚΥΠΡΟΥ)</w:t>
    </w:r>
  </w:p>
  <w:p w14:paraId="58694291" w14:textId="4239BBF0" w:rsidR="0032275F" w:rsidRDefault="001A2423" w:rsidP="00127DB7">
    <w:pPr>
      <w:spacing w:after="0" w:line="240" w:lineRule="auto"/>
      <w:ind w:left="-284" w:right="45"/>
      <w:rPr>
        <w:rFonts w:cs="Tahoma"/>
        <w:b/>
        <w:color w:val="595959"/>
        <w:spacing w:val="-4"/>
        <w:sz w:val="16"/>
        <w:szCs w:val="16"/>
        <w:lang w:val="el-GR"/>
      </w:rPr>
    </w:pPr>
    <w:r>
      <w:rPr>
        <w:noProof/>
        <w:color w:val="538135"/>
        <w:lang w:val="el-GR"/>
      </w:rPr>
      <w:t xml:space="preserve"> </w:t>
    </w:r>
    <w:r w:rsidR="0032275F">
      <w:rPr>
        <w:noProof/>
        <w:color w:val="538135"/>
        <w:lang w:val="el-GR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7AC67E4" wp14:editId="3A950338">
              <wp:simplePos x="0" y="0"/>
              <wp:positionH relativeFrom="column">
                <wp:posOffset>-183515</wp:posOffset>
              </wp:positionH>
              <wp:positionV relativeFrom="paragraph">
                <wp:posOffset>59360</wp:posOffset>
              </wp:positionV>
              <wp:extent cx="352800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80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11B39D7" id="Straight Connector 5" o:spid="_x0000_s1026" style="position:absolute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45pt,4.65pt" to="263.3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" strokecolor="#70ad47 [3209]" strokeweight="1pt">
              <v:stroke joinstyle="miter"/>
            </v:line>
          </w:pict>
        </mc:Fallback>
      </mc:AlternateContent>
    </w:r>
  </w:p>
  <w:p w14:paraId="1EBD4BEF" w14:textId="7AC4DB21" w:rsidR="00FB618E" w:rsidRDefault="008C2127" w:rsidP="00127DB7">
    <w:pPr>
      <w:spacing w:after="0" w:line="240" w:lineRule="auto"/>
      <w:ind w:left="-284" w:right="45"/>
      <w:rPr>
        <w:rFonts w:cs="Tahoma"/>
        <w:b/>
        <w:color w:val="808080" w:themeColor="background1" w:themeShade="80"/>
        <w:sz w:val="15"/>
        <w:szCs w:val="15"/>
        <w:lang w:val="el-GR"/>
      </w:rPr>
    </w:pPr>
    <w:r w:rsidRPr="00FD15C6">
      <w:rPr>
        <w:noProof/>
        <w:color w:val="BF8F00" w:themeColor="accent4" w:themeShade="BF"/>
      </w:rPr>
      <w:drawing>
        <wp:anchor distT="0" distB="0" distL="114300" distR="114300" simplePos="0" relativeHeight="251677696" behindDoc="0" locked="0" layoutInCell="1" allowOverlap="1" wp14:anchorId="0E85046C" wp14:editId="6257AE3C">
          <wp:simplePos x="0" y="0"/>
          <wp:positionH relativeFrom="column">
            <wp:posOffset>-181303</wp:posOffset>
          </wp:positionH>
          <wp:positionV relativeFrom="paragraph">
            <wp:posOffset>168923</wp:posOffset>
          </wp:positionV>
          <wp:extent cx="2167758" cy="419613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524" cy="42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7DB7" w:rsidRPr="00FD15C6">
      <w:rPr>
        <w:rFonts w:cs="Tahoma"/>
        <w:b/>
        <w:color w:val="BF8F00" w:themeColor="accent4" w:themeShade="BF"/>
        <w:sz w:val="18"/>
        <w:szCs w:val="18"/>
        <w:lang w:val="el-GR"/>
      </w:rPr>
      <w:t>ΧΡΥΣΟΣ ΧΟΡΗΓΟΣ</w:t>
    </w:r>
    <w:r w:rsidR="0032275F" w:rsidRPr="00FD15C6">
      <w:rPr>
        <w:rFonts w:cs="Tahoma"/>
        <w:b/>
        <w:color w:val="BF8F00" w:themeColor="accent4" w:themeShade="BF"/>
        <w:sz w:val="18"/>
        <w:szCs w:val="18"/>
        <w:lang w:val="el-GR"/>
      </w:rPr>
      <w:t xml:space="preserve"> 65ΧΡΟΝΩΝ</w:t>
    </w:r>
    <w:r w:rsidR="00FD15C6">
      <w:rPr>
        <w:rFonts w:cs="Tahoma"/>
        <w:b/>
        <w:color w:val="808080" w:themeColor="background1" w:themeShade="80"/>
        <w:sz w:val="15"/>
        <w:szCs w:val="15"/>
        <w:lang w:val="el-GR"/>
      </w:rPr>
      <w:tab/>
    </w:r>
    <w:r>
      <w:rPr>
        <w:rFonts w:cs="Tahoma"/>
        <w:b/>
        <w:color w:val="808080" w:themeColor="background1" w:themeShade="80"/>
        <w:sz w:val="15"/>
        <w:szCs w:val="15"/>
        <w:lang w:val="el-GR"/>
      </w:rPr>
      <w:tab/>
    </w:r>
    <w:r w:rsidR="00FD15C6">
      <w:rPr>
        <w:rFonts w:cs="Tahoma"/>
        <w:b/>
        <w:color w:val="808080" w:themeColor="background1" w:themeShade="80"/>
        <w:sz w:val="15"/>
        <w:szCs w:val="15"/>
        <w:lang w:val="el-GR"/>
      </w:rPr>
      <w:t xml:space="preserve"> </w:t>
    </w:r>
    <w:r w:rsidR="00127DB7" w:rsidRPr="00F23961">
      <w:rPr>
        <w:rFonts w:cs="Tahoma"/>
        <w:b/>
        <w:color w:val="808080" w:themeColor="background1" w:themeShade="80"/>
        <w:sz w:val="15"/>
        <w:szCs w:val="15"/>
        <w:lang w:val="el-GR"/>
      </w:rPr>
      <w:t>ΧΟΡΗΓΟΙ</w:t>
    </w:r>
    <w:r w:rsidR="0032275F" w:rsidRPr="00F23961">
      <w:rPr>
        <w:rFonts w:cs="Tahoma"/>
        <w:b/>
        <w:color w:val="808080" w:themeColor="background1" w:themeShade="80"/>
        <w:sz w:val="15"/>
        <w:szCs w:val="15"/>
        <w:lang w:val="el-GR"/>
      </w:rPr>
      <w:t xml:space="preserve"> 65ΧΡΟΝΩΝ</w:t>
    </w:r>
  </w:p>
  <w:p w14:paraId="60F4004B" w14:textId="064A7B2F" w:rsidR="00FD15C6" w:rsidRPr="00F23961" w:rsidRDefault="000900D7" w:rsidP="00127DB7">
    <w:pPr>
      <w:spacing w:after="0" w:line="240" w:lineRule="auto"/>
      <w:ind w:left="-284" w:right="45"/>
      <w:rPr>
        <w:color w:val="808080" w:themeColor="background1" w:themeShade="80"/>
        <w:sz w:val="15"/>
        <w:szCs w:val="15"/>
        <w:lang w:val="el-GR"/>
      </w:rPr>
    </w:pPr>
    <w:r w:rsidRPr="00FD15C6">
      <w:rPr>
        <w:noProof/>
        <w:color w:val="BF8F00" w:themeColor="accent4" w:themeShade="BF"/>
        <w:sz w:val="15"/>
        <w:szCs w:val="15"/>
      </w:rPr>
      <w:drawing>
        <wp:anchor distT="0" distB="0" distL="114300" distR="114300" simplePos="0" relativeHeight="251688960" behindDoc="0" locked="0" layoutInCell="1" allowOverlap="1" wp14:anchorId="0D415D20" wp14:editId="141311A5">
          <wp:simplePos x="0" y="0"/>
          <wp:positionH relativeFrom="column">
            <wp:posOffset>2301986</wp:posOffset>
          </wp:positionH>
          <wp:positionV relativeFrom="paragraph">
            <wp:posOffset>66040</wp:posOffset>
          </wp:positionV>
          <wp:extent cx="817863" cy="408214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863" cy="408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B17920" w14:textId="72647CC2" w:rsidR="00127DB7" w:rsidRDefault="00641953" w:rsidP="00127DB7">
    <w:pPr>
      <w:spacing w:after="0" w:line="240" w:lineRule="auto"/>
      <w:ind w:left="-284" w:right="45"/>
      <w:rPr>
        <w:color w:val="538135"/>
        <w:lang w:val="el-GR"/>
      </w:rPr>
    </w:pPr>
    <w:r>
      <w:rPr>
        <w:noProof/>
      </w:rPr>
      <w:drawing>
        <wp:anchor distT="0" distB="0" distL="114300" distR="114300" simplePos="0" relativeHeight="251689984" behindDoc="0" locked="0" layoutInCell="1" allowOverlap="1" wp14:anchorId="5305FB67" wp14:editId="2CEB2C4F">
          <wp:simplePos x="0" y="0"/>
          <wp:positionH relativeFrom="column">
            <wp:posOffset>3161513</wp:posOffset>
          </wp:positionH>
          <wp:positionV relativeFrom="paragraph">
            <wp:posOffset>3175</wp:posOffset>
          </wp:positionV>
          <wp:extent cx="839470" cy="33972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3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991117" w14:textId="372129F0" w:rsidR="00127DB7" w:rsidRDefault="00F23961" w:rsidP="00127DB7">
    <w:pPr>
      <w:spacing w:after="0" w:line="240" w:lineRule="auto"/>
      <w:ind w:left="-284" w:right="45"/>
      <w:rPr>
        <w:color w:val="538135"/>
        <w:lang w:val="el-GR"/>
      </w:rPr>
    </w:pPr>
    <w:r>
      <w:rPr>
        <w:noProof/>
        <w:color w:val="538135"/>
        <w:lang w:val="el-GR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EC37526" wp14:editId="3A6F1560">
              <wp:simplePos x="0" y="0"/>
              <wp:positionH relativeFrom="column">
                <wp:posOffset>-171450</wp:posOffset>
              </wp:positionH>
              <wp:positionV relativeFrom="paragraph">
                <wp:posOffset>210981</wp:posOffset>
              </wp:positionV>
              <wp:extent cx="503999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999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0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F45022" id="Straight Connector 4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5pt,16.6pt" to="383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" strokecolor="#70ad47 [3209]" strokeweight="1pt">
              <v:stroke joinstyle="miter"/>
            </v:line>
          </w:pict>
        </mc:Fallback>
      </mc:AlternateContent>
    </w:r>
  </w:p>
  <w:p w14:paraId="300979AB" w14:textId="7F270557" w:rsidR="00127DB7" w:rsidRPr="00127DB7" w:rsidRDefault="00127DB7" w:rsidP="00127DB7">
    <w:pPr>
      <w:spacing w:after="0" w:line="240" w:lineRule="auto"/>
      <w:ind w:left="-284" w:right="45"/>
      <w:rPr>
        <w:rFonts w:cs="Tahoma"/>
        <w:b/>
        <w:color w:val="595959"/>
        <w:spacing w:val="-4"/>
        <w:sz w:val="16"/>
        <w:szCs w:val="16"/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6B"/>
    <w:rsid w:val="00031238"/>
    <w:rsid w:val="000900D7"/>
    <w:rsid w:val="000C6BD8"/>
    <w:rsid w:val="00114149"/>
    <w:rsid w:val="00127DB7"/>
    <w:rsid w:val="0013202D"/>
    <w:rsid w:val="00175963"/>
    <w:rsid w:val="00186D41"/>
    <w:rsid w:val="001A2423"/>
    <w:rsid w:val="001B6200"/>
    <w:rsid w:val="002119AB"/>
    <w:rsid w:val="002C3079"/>
    <w:rsid w:val="00316481"/>
    <w:rsid w:val="00320376"/>
    <w:rsid w:val="0032275F"/>
    <w:rsid w:val="003404A5"/>
    <w:rsid w:val="003D26C5"/>
    <w:rsid w:val="004432E1"/>
    <w:rsid w:val="0056654F"/>
    <w:rsid w:val="005A44B5"/>
    <w:rsid w:val="005D6D15"/>
    <w:rsid w:val="005E2E19"/>
    <w:rsid w:val="006074AB"/>
    <w:rsid w:val="00641953"/>
    <w:rsid w:val="007B6AB3"/>
    <w:rsid w:val="00892B0A"/>
    <w:rsid w:val="008C2127"/>
    <w:rsid w:val="0095733B"/>
    <w:rsid w:val="00A53A3A"/>
    <w:rsid w:val="00BE11E9"/>
    <w:rsid w:val="00BE184E"/>
    <w:rsid w:val="00C54BE6"/>
    <w:rsid w:val="00C87E6B"/>
    <w:rsid w:val="00F07D69"/>
    <w:rsid w:val="00F23961"/>
    <w:rsid w:val="00FB618E"/>
    <w:rsid w:val="00FD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D6A9B"/>
  <w15:chartTrackingRefBased/>
  <w15:docId w15:val="{AC0C80EE-1F08-4A0D-8FB9-758081CB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7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7E6B"/>
  </w:style>
  <w:style w:type="paragraph" w:styleId="Footer">
    <w:name w:val="footer"/>
    <w:basedOn w:val="Normal"/>
    <w:link w:val="FooterChar"/>
    <w:uiPriority w:val="99"/>
    <w:unhideWhenUsed/>
    <w:rsid w:val="00C87E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7E6B"/>
  </w:style>
  <w:style w:type="character" w:styleId="Hyperlink">
    <w:name w:val="Hyperlink"/>
    <w:basedOn w:val="DefaultParagraphFont"/>
    <w:uiPriority w:val="99"/>
    <w:unhideWhenUsed/>
    <w:rsid w:val="00C87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E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2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f.gov.cy/mof/gpo/gazette.nsf/96B722F6AA0C4264C2258C5E002DFBC7/$file/5031%2031%203%202025%20PARART%CE%97MA%201o%20MEROS%20I.pdf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eb.org.cy/ypiresies/energeiaki-kai-perivallontiki-politiki/" TargetMode="External"/><Relationship Id="rId2" Type="http://schemas.openxmlformats.org/officeDocument/2006/relationships/image" Target="media/image5.png"/><Relationship Id="rId1" Type="http://schemas.openxmlformats.org/officeDocument/2006/relationships/hyperlink" Target="https://www.ioe-emp.org/" TargetMode="External"/><Relationship Id="rId6" Type="http://schemas.openxmlformats.org/officeDocument/2006/relationships/hyperlink" Target="mailto:info@oeb.org.cy" TargetMode="External"/><Relationship Id="rId5" Type="http://schemas.openxmlformats.org/officeDocument/2006/relationships/image" Target="media/image7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Rafaella NIcolaou</dc:creator>
  <cp:keywords/>
  <dc:description/>
  <cp:lastModifiedBy>Rafaella Nicolaou</cp:lastModifiedBy>
  <cp:revision>5</cp:revision>
  <cp:lastPrinted>2025-03-26T06:18:00Z</cp:lastPrinted>
  <dcterms:created xsi:type="dcterms:W3CDTF">2025-04-03T06:55:00Z</dcterms:created>
  <dcterms:modified xsi:type="dcterms:W3CDTF">2025-04-03T07:06:00Z</dcterms:modified>
</cp:coreProperties>
</file>